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F5376">
      <w:pPr>
        <w:numPr>
          <w:ilvl w:val="0"/>
          <w:numId w:val="0"/>
        </w:numPr>
        <w:jc w:val="center"/>
        <w:outlineLvl w:val="0"/>
        <w:rPr>
          <w:rFonts w:hint="default" w:ascii="黑体" w:hAnsi="黑体" w:eastAsia="黑体"/>
          <w:b/>
          <w:sz w:val="44"/>
          <w:szCs w:val="44"/>
          <w:lang w:val="en-US" w:eastAsia="zh-CN"/>
        </w:rPr>
      </w:pPr>
      <w:bookmarkStart w:id="5" w:name="_GoBack"/>
      <w:r>
        <w:rPr>
          <w:rFonts w:hint="eastAsia" w:ascii="黑体" w:hAnsi="黑体" w:eastAsia="黑体"/>
          <w:b/>
          <w:sz w:val="44"/>
          <w:szCs w:val="44"/>
          <w:lang w:val="en-US"/>
        </w:rPr>
        <w:t>“技能大玩家，活力无极限”师生趣味运动会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项目介绍</w:t>
      </w:r>
    </w:p>
    <w:bookmarkEnd w:id="5"/>
    <w:p w14:paraId="0728C221">
      <w:pPr>
        <w:numPr>
          <w:ilvl w:val="0"/>
          <w:numId w:val="0"/>
        </w:numPr>
        <w:outlineLvl w:val="0"/>
        <w:rPr>
          <w:rFonts w:hint="eastAsia" w:ascii="黑体" w:hAnsi="黑体" w:eastAsia="黑体"/>
          <w:b/>
          <w:sz w:val="32"/>
          <w:szCs w:val="32"/>
          <w:lang w:val="en-US"/>
        </w:rPr>
      </w:pPr>
    </w:p>
    <w:p w14:paraId="2DED8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3" w:firstLineChars="200"/>
        <w:textAlignment w:val="auto"/>
        <w:outlineLvl w:val="1"/>
        <w:rPr>
          <w:rFonts w:ascii="仿宋_GB2312" w:hAnsi="仿宋" w:eastAsia="仿宋_GB2312" w:cs="仿宋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/>
          <w:bCs w:val="0"/>
          <w:sz w:val="32"/>
          <w:szCs w:val="32"/>
          <w:lang w:val="en-US" w:eastAsia="zh-CN"/>
        </w:rPr>
        <w:t>一、</w:t>
      </w:r>
      <w:r>
        <w:rPr>
          <w:rFonts w:ascii="仿宋_GB2312" w:hAnsi="仿宋" w:eastAsia="仿宋_GB2312" w:cs="仿宋"/>
          <w:b/>
          <w:bCs w:val="0"/>
          <w:sz w:val="32"/>
          <w:szCs w:val="32"/>
          <w:lang w:val="en-US"/>
        </w:rPr>
        <w:t>个人项目</w:t>
      </w:r>
      <w:r>
        <w:rPr>
          <w:rFonts w:hint="eastAsia" w:ascii="仿宋_GB2312" w:hAnsi="仿宋" w:eastAsia="仿宋_GB2312" w:cs="仿宋"/>
          <w:b/>
          <w:bCs w:val="0"/>
          <w:sz w:val="32"/>
          <w:szCs w:val="32"/>
          <w:lang w:val="en-US"/>
        </w:rPr>
        <w:t>：共4项</w:t>
      </w:r>
    </w:p>
    <w:p w14:paraId="4A2B967B">
      <w:pPr>
        <w:pStyle w:val="8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1.技巧行走</w:t>
      </w:r>
    </w:p>
    <w:p w14:paraId="6FCAC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 w:firstLine="562" w:firstLineChars="200"/>
        <w:textAlignment w:val="auto"/>
        <w:rPr>
          <w:rFonts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（1）比赛规则</w:t>
      </w:r>
      <w:r>
        <w:rPr>
          <w:rFonts w:hint="eastAsia" w:ascii="仿宋_GB2312" w:eastAsia="仿宋_GB2312"/>
          <w:sz w:val="28"/>
          <w:szCs w:val="28"/>
          <w:lang w:val="en-US"/>
        </w:rPr>
        <w:t>：</w:t>
      </w:r>
    </w:p>
    <w:p w14:paraId="5373F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 w:firstLine="560" w:firstLineChars="200"/>
        <w:jc w:val="both"/>
        <w:textAlignment w:val="auto"/>
        <w:rPr>
          <w:rFonts w:ascii="仿宋_GB2312" w:eastAsia="仿宋_GB2312"/>
          <w:sz w:val="28"/>
          <w:szCs w:val="28"/>
          <w:lang w:val="en-US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参与者用三块瑜伽砖在宽1.2米，长20米的跑道上行走，手持一块瑜伽砖，脚下踩两块瑜伽砖，站在起跑线后。比赛开始，参赛者搬运瑜伽砖前进，最后一块瑜伽砖越过终点，时间短为胜。</w:t>
      </w:r>
    </w:p>
    <w:p w14:paraId="1E193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 w:firstLine="562" w:firstLineChars="200"/>
        <w:jc w:val="both"/>
        <w:textAlignment w:val="auto"/>
        <w:rPr>
          <w:rFonts w:ascii="仿宋_GB2312" w:hAnsi="微软雅黑" w:eastAsia="仿宋_GB2312" w:cs="微软雅黑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开赛指令：</w:t>
      </w:r>
      <w:r>
        <w:rPr>
          <w:rFonts w:hint="eastAsia" w:ascii="仿宋_GB2312" w:hAnsi="微软雅黑" w:eastAsia="仿宋_GB2312" w:cs="微软雅黑"/>
          <w:sz w:val="28"/>
          <w:szCs w:val="28"/>
        </w:rPr>
        <w:t>裁判员鸣哨</w:t>
      </w:r>
    </w:p>
    <w:p w14:paraId="1C521B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 w:firstLine="562" w:firstLineChars="200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赛中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裁判员发出开赛指令后，待鼓声响，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参赛人员开始向终点出发，时间短的胜利。</w:t>
      </w:r>
    </w:p>
    <w:p w14:paraId="433B3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结束：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当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剩下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最后一个人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越过终点线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时，比赛结束。</w:t>
      </w:r>
    </w:p>
    <w:p w14:paraId="637A85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 w:firstLine="562" w:firstLineChars="200"/>
        <w:textAlignment w:val="auto"/>
        <w:rPr>
          <w:rFonts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/>
        </w:rPr>
        <w:t>（2）参赛人员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要求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/>
        </w:rPr>
        <w:t>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个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人参与。</w:t>
      </w:r>
    </w:p>
    <w:p w14:paraId="27B0CC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 w:firstLine="562" w:firstLineChars="200"/>
        <w:textAlignment w:val="auto"/>
        <w:rPr>
          <w:rFonts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/>
        </w:rPr>
        <w:t>（3）判罚及成绩核算：</w:t>
      </w:r>
    </w:p>
    <w:p w14:paraId="2F8D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bidi="ar-SA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规则：双脚不能踩地，踩地一次加3秒，裁判统计犯规次数，比赛结束后计算总犯规，加上相应时间。</w:t>
      </w:r>
    </w:p>
    <w:p w14:paraId="2EAC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1295" cy="1868170"/>
            <wp:effectExtent l="0" t="0" r="1460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 w:bidi="ar-SA"/>
        </w:rPr>
        <w:t>道具：瑜伽砖</w:t>
      </w:r>
    </w:p>
    <w:p w14:paraId="4D285230">
      <w:pPr>
        <w:pStyle w:val="8"/>
        <w:rPr>
          <w:rFonts w:hint="eastAsia"/>
          <w:lang w:val="en-US" w:eastAsia="zh-CN"/>
        </w:rPr>
      </w:pPr>
    </w:p>
    <w:p w14:paraId="2C6922A2">
      <w:pPr>
        <w:pStyle w:val="8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2.贴鼻子</w:t>
      </w:r>
    </w:p>
    <w:p w14:paraId="21115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Chars="0"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highlight w:val="none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（1）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/>
        </w:rPr>
        <w:t>比赛规则</w:t>
      </w:r>
      <w:r>
        <w:rPr>
          <w:rFonts w:hint="eastAsia" w:ascii="仿宋_GB2312" w:hAnsi="微软雅黑" w:eastAsia="仿宋_GB2312" w:cs="微软雅黑"/>
          <w:b/>
          <w:bCs/>
          <w:sz w:val="28"/>
          <w:szCs w:val="28"/>
          <w:highlight w:val="none"/>
          <w:lang w:val="en-US"/>
        </w:rPr>
        <w:t>：</w:t>
      </w:r>
      <w:r>
        <w:rPr>
          <w:rFonts w:hint="eastAsia" w:ascii="仿宋_GB2312" w:hAnsi="微软雅黑" w:eastAsia="仿宋_GB2312" w:cs="微软雅黑"/>
          <w:kern w:val="0"/>
          <w:sz w:val="28"/>
          <w:szCs w:val="28"/>
          <w:highlight w:val="none"/>
          <w:lang w:val="en-US" w:eastAsia="zh-CN" w:bidi="zh-CN"/>
        </w:rPr>
        <w:t>在纸上画一个人，游戏者蒙上双眼，原地转五圈，而后让游戏者走向指定的位置，把“鼻子”贴到人头上，贴中者得奖。</w:t>
      </w:r>
    </w:p>
    <w:p w14:paraId="5B12E4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  <w:lang w:val="en-US"/>
        </w:rPr>
        <w:t>赛前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/>
        </w:rPr>
        <w:t>：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准备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 w:eastAsia="zh-CN"/>
        </w:rPr>
        <w:t>纸和笔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；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 w:eastAsia="zh-CN"/>
        </w:rPr>
        <w:t>纸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距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 w:eastAsia="zh-CN"/>
        </w:rPr>
        <w:t>离墙边3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米，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 w:eastAsia="zh-CN"/>
        </w:rPr>
        <w:t>参赛者要把眼睛蒙住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。</w:t>
      </w:r>
    </w:p>
    <w:p w14:paraId="7C19E8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  <w:lang w:val="en-US"/>
        </w:rPr>
        <w:t>开赛指令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/>
        </w:rPr>
        <w:t>：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裁判员鸣哨</w:t>
      </w:r>
    </w:p>
    <w:p w14:paraId="323B47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宋体" w:eastAsia="仿宋_GB2312" w:cs="宋体"/>
          <w:sz w:val="28"/>
          <w:szCs w:val="28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  <w:lang w:val="en-US"/>
        </w:rPr>
        <w:t>（2）参赛人员规定：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个人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 w:eastAsia="zh-CN"/>
        </w:rPr>
        <w:t>参赛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。</w:t>
      </w:r>
    </w:p>
    <w:p w14:paraId="6212D8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宋体" w:eastAsia="仿宋_GB2312" w:cs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  <w:lang w:val="en-US"/>
        </w:rPr>
        <w:t>（3）判罚及成绩核算：</w:t>
      </w:r>
    </w:p>
    <w:p w14:paraId="59FB91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微软雅黑" w:eastAsia="仿宋_GB2312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①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 w:eastAsia="zh-CN"/>
        </w:rPr>
        <w:t>若转圈前没有带好眼罩时间加三秒</w:t>
      </w:r>
    </w:p>
    <w:p w14:paraId="72B24A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微软雅黑" w:eastAsia="仿宋_GB2312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②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 w:eastAsia="zh-CN"/>
        </w:rPr>
        <w:t>“鼻子”贴歪算时间加三秒</w:t>
      </w:r>
    </w:p>
    <w:p w14:paraId="73DEB5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微软雅黑" w:eastAsia="仿宋_GB2312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/>
        </w:rPr>
        <w:t>③最终成绩</w:t>
      </w:r>
      <w:r>
        <w:rPr>
          <w:rFonts w:hint="eastAsia" w:ascii="仿宋_GB2312" w:hAnsi="微软雅黑" w:eastAsia="仿宋_GB2312" w:cs="微软雅黑"/>
          <w:sz w:val="28"/>
          <w:szCs w:val="28"/>
          <w:highlight w:val="none"/>
          <w:lang w:val="en-US" w:eastAsia="zh-CN"/>
        </w:rPr>
        <w:t>用时短的胜</w:t>
      </w:r>
    </w:p>
    <w:p w14:paraId="7A18C9B5">
      <w:pPr>
        <w:jc w:val="center"/>
        <w:rPr>
          <w:rFonts w:hint="eastAsia" w:ascii="仿宋_GB2312" w:eastAsia="仿宋_GB2312"/>
          <w:sz w:val="32"/>
          <w:szCs w:val="32"/>
          <w:lang w:val="en-US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89705" cy="2628265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0030" r="14317"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2628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B0D7F1">
      <w:pPr>
        <w:jc w:val="center"/>
        <w:rPr>
          <w:rFonts w:hint="default" w:ascii="仿宋_GB2312" w:eastAsia="仿宋_GB2312"/>
          <w:sz w:val="28"/>
          <w:szCs w:val="28"/>
          <w:lang w:val="en-US" w:bidi="ar-SA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 w:bidi="ar-SA"/>
        </w:rPr>
        <w:t>道具：A4纸若干张，黑色签字笔若干支</w:t>
      </w:r>
    </w:p>
    <w:p w14:paraId="1EEC82EF">
      <w:pPr>
        <w:pStyle w:val="8"/>
        <w:rPr>
          <w:rFonts w:hint="eastAsia" w:ascii="宋体" w:hAnsi="宋体" w:eastAsia="宋体" w:cs="宋体"/>
        </w:rPr>
      </w:pPr>
      <w:bookmarkStart w:id="0" w:name="_Toc5047"/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球行万里</w:t>
      </w:r>
      <w:bookmarkEnd w:id="0"/>
    </w:p>
    <w:p w14:paraId="4144B8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（1）比赛规则</w:t>
      </w:r>
      <w:r>
        <w:rPr>
          <w:rFonts w:hint="eastAsia" w:ascii="仿宋_GB2312" w:hAnsi="宋体" w:eastAsia="仿宋_GB2312" w:cs="宋体"/>
          <w:sz w:val="28"/>
          <w:szCs w:val="28"/>
          <w:lang w:val="en-US"/>
        </w:rPr>
        <w:t>（计时赛赛制）：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每个队员手拿一支乒乓球拍，将乒乓球放到球拍上，绕过障碍物到达指定目的地把球放入准备好的盒子里，乒乓球不能落地。先到达者为胜。</w:t>
      </w:r>
    </w:p>
    <w:p w14:paraId="735089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/>
        </w:rPr>
        <w:t>赛前</w:t>
      </w:r>
      <w:r>
        <w:rPr>
          <w:rFonts w:hint="eastAsia" w:ascii="仿宋_GB2312" w:hAnsi="宋体" w:eastAsia="仿宋_GB2312" w:cs="宋体"/>
          <w:sz w:val="28"/>
          <w:szCs w:val="28"/>
          <w:lang w:val="en-US"/>
        </w:rPr>
        <w:t>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每名队员在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三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十米长的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跑道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起点准备好</w:t>
      </w:r>
    </w:p>
    <w:p w14:paraId="5F34E6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/>
        </w:rPr>
        <w:t>开赛指令</w:t>
      </w:r>
      <w:r>
        <w:rPr>
          <w:rFonts w:hint="eastAsia" w:ascii="仿宋_GB2312" w:hAnsi="宋体" w:eastAsia="仿宋_GB2312" w:cs="宋体"/>
          <w:sz w:val="28"/>
          <w:szCs w:val="28"/>
          <w:lang w:val="en-US"/>
        </w:rPr>
        <w:t>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裁判员鸣哨</w:t>
      </w:r>
    </w:p>
    <w:p w14:paraId="39EB14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/>
        </w:rPr>
        <w:t>（2）参赛人员规定</w:t>
      </w:r>
      <w:r>
        <w:rPr>
          <w:rFonts w:hint="eastAsia" w:ascii="仿宋_GB2312" w:hAnsi="宋体" w:eastAsia="仿宋_GB2312" w:cs="宋体"/>
          <w:sz w:val="28"/>
          <w:szCs w:val="28"/>
          <w:lang w:val="en-US"/>
        </w:rPr>
        <w:t>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个人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参赛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，比赛分男女组。</w:t>
      </w:r>
    </w:p>
    <w:p w14:paraId="7D9550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宋体" w:eastAsia="仿宋_GB2312" w:cs="宋体"/>
          <w:b/>
          <w:bCs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/>
        </w:rPr>
        <w:t>（3）判罚及成绩核算：</w:t>
      </w:r>
    </w:p>
    <w:p w14:paraId="49389F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①如有抢跑，裁判员哨响后停止重新开始</w:t>
      </w:r>
    </w:p>
    <w:p w14:paraId="7B7385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②过程中掉球自行捡取，并在球掉落时人的原位置开始；</w:t>
      </w:r>
    </w:p>
    <w:p w14:paraId="6DF76D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③最终成绩=裁判员计时</w:t>
      </w:r>
    </w:p>
    <w:p w14:paraId="07C9C283">
      <w:pPr>
        <w:jc w:val="center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 w:hAnsiTheme="majorEastAsia" w:cstheme="majorEastAsia"/>
          <w:b/>
          <w:bCs/>
          <w:sz w:val="32"/>
          <w:szCs w:val="32"/>
          <w:lang w:val="en-US" w:bidi="ar-SA"/>
        </w:rPr>
        <w:drawing>
          <wp:inline distT="0" distB="0" distL="114300" distR="114300">
            <wp:extent cx="5166360" cy="2891790"/>
            <wp:effectExtent l="0" t="0" r="15240" b="3810"/>
            <wp:docPr id="20" name="图片 20" descr="30bfd0d6ecd8d71c3091a015053a0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0bfd0d6ecd8d71c3091a015053a0c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BF807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1" w:name="_Toc20874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道具：乒乓球拍、乒乓球</w:t>
      </w:r>
    </w:p>
    <w:p w14:paraId="033B8E78">
      <w:pPr>
        <w:pStyle w:val="8"/>
        <w:rPr>
          <w:lang w:val="en-US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val="en-US"/>
        </w:rPr>
        <w:t>踩气球</w:t>
      </w:r>
      <w:bookmarkEnd w:id="1"/>
    </w:p>
    <w:p w14:paraId="1B71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（1）比赛规则：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每个参赛人员脚脖子上绑一个气球，划定一定区域，每个人都不允许出圈。只能用脚踩球，否则视为违规，取消比赛资格。气球被踩坏的人退出比赛。</w:t>
      </w:r>
    </w:p>
    <w:p w14:paraId="66B32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b/>
          <w:bCs/>
          <w:sz w:val="28"/>
          <w:szCs w:val="28"/>
          <w:lang w:val="en-US"/>
        </w:rPr>
      </w:pPr>
      <w:r>
        <w:rPr>
          <w:rFonts w:hint="eastAsia" w:ascii="仿宋_GB2312" w:hAnsi="微软雅黑" w:eastAsia="仿宋_GB2312" w:cs="微软雅黑"/>
          <w:b/>
          <w:bCs/>
          <w:sz w:val="28"/>
          <w:szCs w:val="28"/>
          <w:lang w:val="en-US"/>
        </w:rPr>
        <w:t>开赛指令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：裁判员鸣哨</w:t>
      </w:r>
    </w:p>
    <w:p w14:paraId="2103F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（2）参赛队员规定</w:t>
      </w:r>
      <w:r>
        <w:rPr>
          <w:rFonts w:hint="eastAsia" w:ascii="仿宋_GB2312" w:eastAsia="仿宋_GB2312"/>
          <w:sz w:val="28"/>
          <w:szCs w:val="28"/>
          <w:lang w:val="en-US"/>
        </w:rPr>
        <w:t>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一组若干人，分男女组。</w:t>
      </w:r>
    </w:p>
    <w:p w14:paraId="03045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（3）判罚及成绩核算</w:t>
      </w:r>
      <w:r>
        <w:rPr>
          <w:rFonts w:hint="eastAsia" w:ascii="仿宋_GB2312" w:eastAsia="仿宋_GB2312"/>
          <w:sz w:val="28"/>
          <w:szCs w:val="28"/>
          <w:lang w:val="en-US"/>
        </w:rPr>
        <w:t>：</w:t>
      </w:r>
    </w:p>
    <w:p w14:paraId="27C995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①直到场上剩下最后一个人，即为获胜者。</w:t>
      </w:r>
    </w:p>
    <w:p w14:paraId="185A48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②气球被自己踩坏也将退出比赛</w:t>
      </w:r>
    </w:p>
    <w:p w14:paraId="4F62CC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Style w:val="18"/>
          <w:rFonts w:ascii="仿宋_GB2312" w:eastAsia="仿宋_GB2312"/>
          <w:b/>
          <w:sz w:val="32"/>
          <w:lang w:val="en-US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64355" cy="3273425"/>
            <wp:effectExtent l="0" t="0" r="17145" b="317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327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B2817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jc w:val="center"/>
        <w:textAlignment w:val="auto"/>
        <w:outlineLvl w:val="9"/>
        <w:rPr>
          <w:rStyle w:val="18"/>
          <w:rFonts w:hint="default" w:ascii="仿宋_GB2312" w:eastAsia="仿宋_GB2312"/>
          <w:b/>
          <w:sz w:val="28"/>
          <w:szCs w:val="28"/>
          <w:lang w:val="en-US"/>
        </w:rPr>
      </w:pPr>
      <w:r>
        <w:rPr>
          <w:rStyle w:val="18"/>
          <w:rFonts w:hint="eastAsia" w:ascii="仿宋_GB2312" w:eastAsia="仿宋_GB2312"/>
          <w:b/>
          <w:sz w:val="28"/>
          <w:szCs w:val="28"/>
          <w:lang w:val="en-US"/>
        </w:rPr>
        <w:t>道具：气球</w:t>
      </w:r>
    </w:p>
    <w:p w14:paraId="34989990">
      <w:pPr>
        <w:pStyle w:val="8"/>
        <w:jc w:val="left"/>
        <w:rPr>
          <w:rFonts w:ascii="仿宋_GB2312" w:hAnsi="Arial" w:eastAsia="仿宋_GB2312"/>
          <w:lang w:val="en-US"/>
        </w:rPr>
      </w:pPr>
      <w:r>
        <w:rPr>
          <w:rStyle w:val="18"/>
          <w:rFonts w:hint="eastAsia" w:ascii="仿宋_GB2312" w:eastAsia="仿宋_GB2312"/>
          <w:b/>
          <w:sz w:val="32"/>
          <w:lang w:val="en-US"/>
        </w:rPr>
        <w:t>（二）团体项目</w:t>
      </w:r>
      <w:bookmarkStart w:id="2" w:name="_Toc6115"/>
      <w:r>
        <w:rPr>
          <w:rStyle w:val="18"/>
          <w:rFonts w:hint="eastAsia" w:ascii="仿宋_GB2312" w:eastAsia="仿宋_GB2312"/>
          <w:b/>
          <w:sz w:val="32"/>
          <w:lang w:val="en-US"/>
        </w:rPr>
        <w:t>：共5项</w:t>
      </w:r>
    </w:p>
    <w:bookmarkEnd w:id="2"/>
    <w:p w14:paraId="31E75719">
      <w:pPr>
        <w:pStyle w:val="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1.齐心协力</w:t>
      </w:r>
    </w:p>
    <w:p w14:paraId="753781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（1）比赛规则</w:t>
      </w:r>
      <w:r>
        <w:rPr>
          <w:rFonts w:hint="eastAsia" w:ascii="仿宋_GB2312" w:eastAsia="仿宋_GB2312"/>
          <w:sz w:val="28"/>
          <w:szCs w:val="28"/>
          <w:lang w:val="en-US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参赛队员成一路纵队，前面队员抱住后面队员的右腿，后面队员左手搭在前面队员的肩上，比赛开始。队员们单脚向前跳跃前进，以排尾跳过终点为比赛结束，时间少者为胜。</w:t>
      </w:r>
    </w:p>
    <w:p w14:paraId="16377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/>
        </w:rPr>
        <w:t>比赛结束：所有队伍参加完游戏后，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用时最短</w:t>
      </w:r>
      <w:r>
        <w:rPr>
          <w:rFonts w:hint="eastAsia" w:ascii="仿宋_GB2312" w:eastAsia="仿宋_GB2312"/>
          <w:sz w:val="28"/>
          <w:szCs w:val="28"/>
          <w:lang w:val="en-US"/>
        </w:rPr>
        <w:t>的队获胜。</w:t>
      </w:r>
    </w:p>
    <w:p w14:paraId="4CA9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赛中：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被抬起来的脚不能落地，若落地加三秒</w:t>
      </w:r>
      <w:r>
        <w:rPr>
          <w:rFonts w:hint="eastAsia" w:ascii="仿宋_GB2312" w:eastAsia="仿宋_GB2312"/>
          <w:sz w:val="28"/>
          <w:szCs w:val="28"/>
          <w:lang w:val="en-US"/>
        </w:rPr>
        <w:t>。</w:t>
      </w:r>
    </w:p>
    <w:p w14:paraId="2618F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（2）参赛人员规定：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各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学生组与教工组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。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人一组即可。</w:t>
      </w:r>
    </w:p>
    <w:p w14:paraId="6B621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（3）判罚及成绩核算：</w:t>
      </w:r>
    </w:p>
    <w:p w14:paraId="667B0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鸣哨后开始，不得提前开始，裁判宣定提前后重新开始，时间累计。</w:t>
      </w:r>
    </w:p>
    <w:p w14:paraId="25DA635E">
      <w:pPr>
        <w:jc w:val="both"/>
        <w:rPr>
          <w:rFonts w:hint="eastAsia" w:asciiTheme="majorHAnsi" w:hAnsiTheme="majorHAnsi" w:cstheme="majorBidi"/>
          <w:b/>
          <w:bCs/>
          <w:kern w:val="28"/>
          <w:sz w:val="32"/>
          <w:szCs w:val="32"/>
          <w:lang w:val="en-US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8435" cy="2381885"/>
            <wp:effectExtent l="0" t="0" r="18415" b="1841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BDDD99">
      <w:pPr>
        <w:jc w:val="center"/>
        <w:rPr>
          <w:rFonts w:hint="default" w:asciiTheme="majorHAnsi" w:hAnsiTheme="majorHAnsi" w:cstheme="majorBidi"/>
          <w:b/>
          <w:bCs/>
          <w:kern w:val="28"/>
          <w:sz w:val="32"/>
          <w:szCs w:val="32"/>
          <w:lang w:val="en-US"/>
        </w:rPr>
      </w:pPr>
      <w:r>
        <w:rPr>
          <w:rFonts w:hint="eastAsia" w:asciiTheme="majorHAnsi" w:hAnsiTheme="majorHAnsi" w:cstheme="majorBidi"/>
          <w:b/>
          <w:bCs/>
          <w:kern w:val="28"/>
          <w:sz w:val="32"/>
          <w:szCs w:val="32"/>
          <w:lang w:val="en-US" w:eastAsia="zh-CN"/>
        </w:rPr>
        <w:t>2.无敌风火轮</w:t>
      </w:r>
    </w:p>
    <w:p w14:paraId="043FB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（1）比赛规则（计时赛赛制）：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由裁判员将5人（分为若干组，五人一组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。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）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每组的参赛人员需要站在自己分无敌风火轮圈内，哨声开始，向前滚动，到达指定的距离，用时最短者胜利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。</w:t>
      </w:r>
    </w:p>
    <w:p w14:paraId="6CF9F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开赛指令：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裁判员鸣哨</w:t>
      </w:r>
    </w:p>
    <w:p w14:paraId="03F4A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赛中：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分组比赛，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纸张不能破损，若破损要回起点补好风火轮。</w:t>
      </w:r>
    </w:p>
    <w:p w14:paraId="6064B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（2）参赛人员规定</w:t>
      </w:r>
      <w:r>
        <w:rPr>
          <w:rFonts w:hint="eastAsia" w:ascii="仿宋_GB2312" w:eastAsia="仿宋_GB2312"/>
          <w:sz w:val="28"/>
          <w:szCs w:val="28"/>
          <w:lang w:val="en-US"/>
        </w:rPr>
        <w:t>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各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学生组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教职工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组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，五人一组即可。</w:t>
      </w:r>
    </w:p>
    <w:p w14:paraId="15BB3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（3）判罚及成绩核算：</w:t>
      </w:r>
    </w:p>
    <w:p w14:paraId="072D3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若风火轮在前进过程中破裂或断开，需要在原地修复后再继续前进，每修复一次可能会有相应的罚时，如加时30秒。</w:t>
      </w:r>
    </w:p>
    <w:p w14:paraId="030A9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队员的脚不能离开风火轮，若有队员的脚踩出风火轮外，每次会被警告或罚时，如罚时10秒。</w:t>
      </w:r>
    </w:p>
    <w:p w14:paraId="41B59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比赛过程中不得借助外力推动风火轮，否则视为违规，根据情节轻重给予罚时或取消比赛资格。</w:t>
      </w:r>
    </w:p>
    <w:p w14:paraId="5C09C371"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7005" cy="1857375"/>
            <wp:effectExtent l="0" t="0" r="10795" b="952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198BE6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3" w:name="_Toc2811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道具：报纸若干张，胶布若干卷。</w:t>
      </w:r>
    </w:p>
    <w:p w14:paraId="368AB105">
      <w:pPr>
        <w:jc w:val="center"/>
        <w:rPr>
          <w:rFonts w:hint="default" w:asciiTheme="majorHAnsi" w:hAnsiTheme="majorHAnsi" w:cstheme="majorBidi"/>
          <w:b/>
          <w:bCs/>
          <w:kern w:val="28"/>
          <w:sz w:val="32"/>
          <w:szCs w:val="32"/>
          <w:lang w:val="en-US" w:eastAsia="zh-CN"/>
        </w:rPr>
      </w:pPr>
      <w:r>
        <w:rPr>
          <w:rFonts w:hint="eastAsia" w:asciiTheme="majorHAnsi" w:hAnsiTheme="majorHAnsi" w:cstheme="majorBidi"/>
          <w:b/>
          <w:bCs/>
          <w:kern w:val="28"/>
          <w:sz w:val="32"/>
          <w:szCs w:val="32"/>
          <w:lang w:val="en-US" w:eastAsia="zh-CN"/>
        </w:rPr>
        <w:t>3.</w:t>
      </w:r>
      <w:bookmarkEnd w:id="3"/>
      <w:r>
        <w:rPr>
          <w:rFonts w:hint="eastAsia" w:asciiTheme="majorHAnsi" w:hAnsiTheme="majorHAnsi" w:cstheme="majorBidi"/>
          <w:b/>
          <w:bCs/>
          <w:kern w:val="28"/>
          <w:sz w:val="32"/>
          <w:szCs w:val="32"/>
          <w:lang w:val="en-US" w:eastAsia="zh-CN"/>
        </w:rPr>
        <w:t>同舟共济</w:t>
      </w:r>
    </w:p>
    <w:p w14:paraId="4F1B7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Chars="0"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（1）比赛规则：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参赛队员在木板鞋上，在起跑线后站好。比赛开始，队员协同动作前进，以船尾到达终点线为比赛结束，时间少胜。</w:t>
      </w:r>
    </w:p>
    <w:p w14:paraId="76FF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微软雅黑" w:eastAsia="仿宋_GB2312" w:cs="微软雅黑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（2）参赛队员规定：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每队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人，分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组比赛。</w:t>
      </w:r>
    </w:p>
    <w:p w14:paraId="5546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（3）判罚及成绩核算：</w:t>
      </w:r>
    </w:p>
    <w:p w14:paraId="6C85B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微软雅黑" w:eastAsia="仿宋_GB2312" w:cs="微软雅黑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/>
        </w:rPr>
        <w:t>①在规定时间内，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用时最短胜。</w:t>
      </w:r>
    </w:p>
    <w:p w14:paraId="0AEDEA17">
      <w:pPr>
        <w:jc w:val="center"/>
        <w:rPr>
          <w:lang w:val="en-US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95165" cy="3637280"/>
            <wp:effectExtent l="0" t="0" r="635" b="127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363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8B7FE0"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道具：木板鞋</w:t>
      </w:r>
    </w:p>
    <w:p w14:paraId="3B9A0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仿宋_GB2312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4.协同作战</w:t>
      </w:r>
    </w:p>
    <w:p w14:paraId="2B48A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（1）比赛规则</w:t>
      </w:r>
      <w:r>
        <w:rPr>
          <w:rFonts w:hint="eastAsia" w:ascii="仿宋_GB2312" w:eastAsia="仿宋_GB2312"/>
          <w:sz w:val="28"/>
          <w:szCs w:val="28"/>
          <w:lang w:val="en-US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器械：排球或气球</w:t>
      </w:r>
    </w:p>
    <w:p w14:paraId="139AC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参赛者背对背，互相挽住对方手臂，中间夹着一颗排球，站在起跑线后。比赛开始，二人迅速侧身向前跑，绕过标志物跑回终点，时间短为胜。</w:t>
      </w:r>
    </w:p>
    <w:p w14:paraId="6E6CC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规则：（1）不得松开手臂。（2）球若掉下必须拾起重新开始。</w:t>
      </w:r>
    </w:p>
    <w:p w14:paraId="62072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（2）参赛人员规定：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val="en-US"/>
        </w:rPr>
        <w:t>人一组</w:t>
      </w:r>
    </w:p>
    <w:p w14:paraId="64BF7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（3）判罚及成绩核算：</w:t>
      </w:r>
      <w:r>
        <w:rPr>
          <w:rFonts w:hint="eastAsia" w:ascii="仿宋_GB2312" w:eastAsia="仿宋_GB2312"/>
          <w:sz w:val="28"/>
          <w:szCs w:val="28"/>
          <w:lang w:val="en-US"/>
        </w:rPr>
        <w:t>用时短的团队获胜。</w:t>
      </w:r>
    </w:p>
    <w:p w14:paraId="7A552CE2">
      <w:pPr>
        <w:rPr>
          <w:rFonts w:hint="eastAsia"/>
          <w:lang w:val="en-US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230" cy="3503930"/>
            <wp:effectExtent l="0" t="0" r="7620" b="1270"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885650">
      <w:pPr>
        <w:spacing w:line="360" w:lineRule="auto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道具：排球或气球</w:t>
      </w:r>
    </w:p>
    <w:p w14:paraId="4AA407F2">
      <w:pPr>
        <w:spacing w:line="360" w:lineRule="auto"/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bookmarkStart w:id="4" w:name="_Toc7814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</w:t>
      </w:r>
      <w:bookmarkEnd w:id="4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你画我猜</w:t>
      </w:r>
    </w:p>
    <w:p w14:paraId="792CD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/>
        </w:rPr>
        <w:t>（1）比赛规则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：</w:t>
      </w:r>
    </w:p>
    <w:p w14:paraId="4D00B09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两个人一组，前面一人蒙眼，背后那个人看题目在纸上画出题目中的内容.</w:t>
      </w:r>
    </w:p>
    <w:p w14:paraId="2EC12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b/>
          <w:bCs/>
          <w:kern w:val="0"/>
          <w:sz w:val="28"/>
          <w:szCs w:val="28"/>
          <w:lang w:val="en-US" w:eastAsia="zh-CN" w:bidi="zh-CN"/>
        </w:rPr>
        <w:t>（2）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参赛人员规定：</w:t>
      </w:r>
      <w:r>
        <w:rPr>
          <w:rFonts w:hint="eastAsia" w:ascii="仿宋_GB2312" w:hAnsi="微软雅黑" w:eastAsia="仿宋_GB2312" w:cs="微软雅黑"/>
          <w:sz w:val="28"/>
          <w:szCs w:val="28"/>
          <w:lang w:val="en-US" w:eastAsia="zh-CN"/>
        </w:rPr>
        <w:t>各学生组，教职工组，2人一组。</w:t>
      </w:r>
    </w:p>
    <w:p w14:paraId="1D727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zh-CN"/>
        </w:rPr>
        <w:t>（3）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判罚及成绩核算：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每人要答对5题，用时最短的团队获胜。</w:t>
      </w:r>
    </w:p>
    <w:p w14:paraId="4DB25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_GB2312" w:hAnsi="微软雅黑" w:eastAsia="仿宋_GB2312" w:cs="微软雅黑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247650</wp:posOffset>
            </wp:positionV>
            <wp:extent cx="3150870" cy="2096770"/>
            <wp:effectExtent l="0" t="0" r="11430" b="17780"/>
            <wp:wrapTopAndBottom/>
            <wp:docPr id="10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C20CDF2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道具：若干张A4纸，若干支黑色签字笔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8086509"/>
      <w:docPartObj>
        <w:docPartGallery w:val="autotext"/>
      </w:docPartObj>
    </w:sdtPr>
    <w:sdtEndPr>
      <w:rPr>
        <w:rFonts w:asciiTheme="minorEastAsia" w:hAnsiTheme="minorEastAsia"/>
        <w:sz w:val="30"/>
        <w:szCs w:val="30"/>
      </w:rPr>
    </w:sdtEndPr>
    <w:sdtContent>
      <w:p w14:paraId="0A62BF8E">
        <w:pPr>
          <w:pStyle w:val="5"/>
          <w:jc w:val="center"/>
          <w:rPr>
            <w:rFonts w:asciiTheme="minorEastAsia" w:hAnsiTheme="minorEastAsia"/>
            <w:sz w:val="30"/>
            <w:szCs w:val="30"/>
          </w:rPr>
        </w:pPr>
        <w:r>
          <w:rPr>
            <w:rFonts w:hint="eastAsia" w:asciiTheme="minorEastAsia" w:hAnsiTheme="minorEastAsia"/>
            <w:sz w:val="30"/>
            <w:szCs w:val="30"/>
          </w:rPr>
          <w:t>-</w:t>
        </w: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12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  <w:r>
          <w:rPr>
            <w:rFonts w:hint="eastAsia" w:asciiTheme="minorEastAsia" w:hAnsiTheme="minorEastAsia"/>
            <w:sz w:val="30"/>
            <w:szCs w:val="30"/>
          </w:rPr>
          <w:t>-</w:t>
        </w:r>
      </w:p>
    </w:sdtContent>
  </w:sdt>
  <w:p w14:paraId="457FFC2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WI1OWIzNjZlMzllZTI2YjQzNGY4ODQwNGJmN2EifQ=="/>
    <w:docVar w:name="KSO_WPS_MARK_KEY" w:val="c7bd9b89-2aa1-428d-825c-3aba28bcb127"/>
  </w:docVars>
  <w:rsids>
    <w:rsidRoot w:val="00954601"/>
    <w:rsid w:val="00131D14"/>
    <w:rsid w:val="00140EB5"/>
    <w:rsid w:val="001D60D9"/>
    <w:rsid w:val="001E56FB"/>
    <w:rsid w:val="00286645"/>
    <w:rsid w:val="002E2378"/>
    <w:rsid w:val="00557F89"/>
    <w:rsid w:val="005F267B"/>
    <w:rsid w:val="0071345D"/>
    <w:rsid w:val="00954601"/>
    <w:rsid w:val="00AC0997"/>
    <w:rsid w:val="00C25E74"/>
    <w:rsid w:val="00CF1207"/>
    <w:rsid w:val="00D87E23"/>
    <w:rsid w:val="00E92D15"/>
    <w:rsid w:val="06154023"/>
    <w:rsid w:val="0CE844A6"/>
    <w:rsid w:val="0DB83ACA"/>
    <w:rsid w:val="125E4936"/>
    <w:rsid w:val="17D27856"/>
    <w:rsid w:val="1E18212E"/>
    <w:rsid w:val="1ED4083F"/>
    <w:rsid w:val="28510C82"/>
    <w:rsid w:val="2DB80A54"/>
    <w:rsid w:val="2F37603E"/>
    <w:rsid w:val="2F73610E"/>
    <w:rsid w:val="319274C4"/>
    <w:rsid w:val="34B306BA"/>
    <w:rsid w:val="381E22EE"/>
    <w:rsid w:val="395613B9"/>
    <w:rsid w:val="3ABA6326"/>
    <w:rsid w:val="49C61AAB"/>
    <w:rsid w:val="4C121D12"/>
    <w:rsid w:val="56240B02"/>
    <w:rsid w:val="575E4A2F"/>
    <w:rsid w:val="605C13A4"/>
    <w:rsid w:val="7A716779"/>
    <w:rsid w:val="7C1C7EBF"/>
    <w:rsid w:val="7F0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line="360" w:lineRule="auto"/>
      <w:ind w:firstLine="1640" w:firstLineChars="200"/>
      <w:outlineLvl w:val="1"/>
    </w:pPr>
    <w:rPr>
      <w:rFonts w:ascii="Arial" w:hAnsi="Arial"/>
      <w:b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rPr>
      <w:rFonts w:ascii="幼圆" w:hAnsi="幼圆" w:eastAsia="幼圆" w:cs="幼圆"/>
      <w:sz w:val="24"/>
      <w:szCs w:val="24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toc 1"/>
    <w:basedOn w:val="1"/>
    <w:next w:val="1"/>
    <w:qFormat/>
    <w:uiPriority w:val="39"/>
  </w:style>
  <w:style w:type="paragraph" w:styleId="8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11"/>
    <w:link w:val="3"/>
    <w:qFormat/>
    <w:uiPriority w:val="1"/>
    <w:rPr>
      <w:rFonts w:ascii="幼圆" w:hAnsi="幼圆" w:eastAsia="幼圆" w:cs="幼圆"/>
      <w:kern w:val="0"/>
      <w:sz w:val="24"/>
      <w:szCs w:val="24"/>
      <w:lang w:val="zh-CN" w:bidi="zh-CN"/>
    </w:rPr>
  </w:style>
  <w:style w:type="character" w:customStyle="1" w:styleId="17">
    <w:name w:val="副标题 Char"/>
    <w:basedOn w:val="11"/>
    <w:link w:val="8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zh-CN" w:bidi="zh-CN"/>
    </w:rPr>
  </w:style>
  <w:style w:type="character" w:customStyle="1" w:styleId="18">
    <w:name w:val="标题 2 Char"/>
    <w:basedOn w:val="11"/>
    <w:link w:val="2"/>
    <w:qFormat/>
    <w:uiPriority w:val="0"/>
    <w:rPr>
      <w:rFonts w:ascii="Arial" w:hAnsi="Arial" w:eastAsia="宋体" w:cs="宋体"/>
      <w:b/>
      <w:kern w:val="0"/>
      <w:sz w:val="24"/>
      <w:lang w:val="zh-CN" w:bidi="zh-CN"/>
    </w:rPr>
  </w:style>
  <w:style w:type="character" w:customStyle="1" w:styleId="19">
    <w:name w:val="批注框文本 Char"/>
    <w:basedOn w:val="11"/>
    <w:link w:val="4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2713</Words>
  <Characters>2768</Characters>
  <Lines>22</Lines>
  <Paragraphs>6</Paragraphs>
  <TotalTime>17</TotalTime>
  <ScaleCrop>false</ScaleCrop>
  <LinksUpToDate>false</LinksUpToDate>
  <CharactersWithSpaces>2796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2023-10-11T03:31:00Z</dcterms:created>
  <dc:creator>Windows User</dc:creator>
  <cp:lastModifiedBy>谭湖芳</cp:lastModifiedBy>
  <cp:lastPrinted>2023-10-11T03:53:00Z</cp:lastPrinted>
  <dcterms:modified xsi:type="dcterms:W3CDTF">2025-04-30T02:25:34Z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F7BE91D1D2174916A4D3C722E88C9759_13</vt:lpwstr>
  </property>
  <property fmtid="{D5CDD505-2E9C-101B-9397-08002B2CF9AE}" pid="4" name="KSOTemplateDocerSaveRecord">
    <vt:lpwstr>eyJoZGlkIjoiYTljZGEwNDIzZjNiNDk3N2IwZjk3OGU4ZGIyOTAxYTkiLCJ1c2VySWQiOiI0MzgyMTc4NjcifQ==</vt:lpwstr>
  </property>
</Properties>
</file>